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9F" w:rsidRDefault="00B82464" w:rsidP="00A17F45">
      <w:pPr>
        <w:ind w:left="-720"/>
        <w:jc w:val="center"/>
        <w:rPr>
          <w:rFonts w:ascii="Arial" w:hAnsi="Arial" w:cs="Arial"/>
          <w:b/>
          <w:color w:val="000000"/>
          <w:sz w:val="28"/>
          <w:szCs w:val="28"/>
        </w:rPr>
      </w:pPr>
      <w:r>
        <w:rPr>
          <w:noProof/>
        </w:rPr>
        <w:drawing>
          <wp:inline distT="0" distB="0" distL="0" distR="0" wp14:anchorId="3EBC0F3B" wp14:editId="4FA11B95">
            <wp:extent cx="5943600" cy="1398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80_231402903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rsidR="00A17F45" w:rsidRDefault="00B82464" w:rsidP="00B82464">
      <w:pPr>
        <w:tabs>
          <w:tab w:val="left" w:pos="-32"/>
        </w:tabs>
        <w:spacing w:after="0" w:line="240" w:lineRule="auto"/>
        <w:ind w:left="-720"/>
        <w:rPr>
          <w:rFonts w:ascii="Arial" w:hAnsi="Arial" w:cs="Arial"/>
          <w:b/>
          <w:color w:val="000000"/>
          <w:sz w:val="28"/>
          <w:szCs w:val="28"/>
        </w:rPr>
      </w:pPr>
      <w:r>
        <w:rPr>
          <w:rFonts w:ascii="Arial" w:hAnsi="Arial" w:cs="Arial"/>
          <w:b/>
          <w:color w:val="000000"/>
          <w:sz w:val="24"/>
          <w:szCs w:val="24"/>
        </w:rPr>
        <w:tab/>
      </w:r>
      <w:r w:rsidR="00A17F45">
        <w:rPr>
          <w:rFonts w:ascii="Arial" w:hAnsi="Arial" w:cs="Arial"/>
          <w:b/>
          <w:color w:val="000000"/>
          <w:sz w:val="28"/>
          <w:szCs w:val="28"/>
        </w:rPr>
        <w:t xml:space="preserve">Customer Information Collection, Privacy and Retention </w:t>
      </w:r>
      <w:r w:rsidR="00A17F45" w:rsidRPr="00FE0DB9">
        <w:rPr>
          <w:rFonts w:ascii="Arial" w:hAnsi="Arial" w:cs="Arial"/>
          <w:b/>
          <w:color w:val="000000"/>
          <w:sz w:val="28"/>
          <w:szCs w:val="28"/>
        </w:rPr>
        <w:t>Policy</w:t>
      </w:r>
      <w:r w:rsidR="00A17F45">
        <w:rPr>
          <w:rFonts w:ascii="Arial" w:hAnsi="Arial" w:cs="Arial"/>
          <w:b/>
          <w:color w:val="000000"/>
          <w:sz w:val="28"/>
          <w:szCs w:val="28"/>
        </w:rPr>
        <w:t xml:space="preserve"> (7-20-2020)</w:t>
      </w:r>
    </w:p>
    <w:p w:rsidR="00B82464" w:rsidRDefault="00B82464" w:rsidP="00B82464">
      <w:pPr>
        <w:tabs>
          <w:tab w:val="left" w:pos="-32"/>
        </w:tabs>
        <w:spacing w:after="0" w:line="240" w:lineRule="auto"/>
        <w:ind w:left="-720"/>
        <w:rPr>
          <w:rFonts w:ascii="Arial" w:hAnsi="Arial" w:cs="Arial"/>
          <w:b/>
          <w:color w:val="000000"/>
          <w:sz w:val="28"/>
          <w:szCs w:val="28"/>
        </w:rPr>
      </w:pPr>
    </w:p>
    <w:p w:rsidR="00A17F45" w:rsidRDefault="00A17F45" w:rsidP="00CF1912">
      <w:pPr>
        <w:pStyle w:val="ListParagraph"/>
        <w:numPr>
          <w:ilvl w:val="0"/>
          <w:numId w:val="4"/>
        </w:numPr>
        <w:spacing w:line="240" w:lineRule="auto"/>
        <w:ind w:left="-360"/>
        <w:jc w:val="both"/>
        <w:rPr>
          <w:rFonts w:ascii="Arial" w:hAnsi="Arial" w:cs="Arial"/>
          <w:b/>
          <w:color w:val="000000"/>
          <w:sz w:val="24"/>
          <w:szCs w:val="24"/>
        </w:rPr>
      </w:pPr>
      <w:r w:rsidRPr="0080101F">
        <w:rPr>
          <w:rFonts w:ascii="Arial" w:hAnsi="Arial" w:cs="Arial"/>
          <w:b/>
          <w:color w:val="000000"/>
          <w:sz w:val="24"/>
          <w:szCs w:val="24"/>
        </w:rPr>
        <w:t>What information will we collect from you?</w:t>
      </w:r>
    </w:p>
    <w:p w:rsidR="00A17F45" w:rsidRDefault="00A17F45" w:rsidP="00CF1912">
      <w:pPr>
        <w:pStyle w:val="ListParagraph"/>
        <w:spacing w:line="240" w:lineRule="auto"/>
        <w:ind w:left="-360" w:hanging="360"/>
        <w:jc w:val="both"/>
        <w:rPr>
          <w:rFonts w:ascii="Arial" w:hAnsi="Arial" w:cs="Arial"/>
          <w:b/>
          <w:color w:val="000000"/>
          <w:sz w:val="24"/>
          <w:szCs w:val="24"/>
        </w:rPr>
      </w:pPr>
    </w:p>
    <w:p w:rsidR="00A17F45" w:rsidRDefault="00A17F45" w:rsidP="00CF1912">
      <w:pPr>
        <w:pStyle w:val="ListParagraph"/>
        <w:numPr>
          <w:ilvl w:val="0"/>
          <w:numId w:val="5"/>
        </w:numPr>
        <w:spacing w:line="240" w:lineRule="auto"/>
        <w:ind w:left="0" w:hanging="270"/>
        <w:jc w:val="both"/>
        <w:rPr>
          <w:rFonts w:ascii="Arial" w:hAnsi="Arial" w:cs="Arial"/>
          <w:color w:val="000000"/>
          <w:sz w:val="24"/>
          <w:szCs w:val="24"/>
        </w:rPr>
      </w:pPr>
      <w:r>
        <w:rPr>
          <w:rFonts w:ascii="Arial" w:hAnsi="Arial" w:cs="Arial"/>
          <w:color w:val="000000"/>
          <w:sz w:val="24"/>
          <w:szCs w:val="24"/>
        </w:rPr>
        <w:t>Hopefully not</w:t>
      </w:r>
      <w:r w:rsidRPr="0080101F">
        <w:rPr>
          <w:rFonts w:ascii="Arial" w:hAnsi="Arial" w:cs="Arial"/>
          <w:color w:val="000000"/>
          <w:sz w:val="24"/>
          <w:szCs w:val="24"/>
        </w:rPr>
        <w:t xml:space="preserve"> much.  This is what will need from you</w:t>
      </w:r>
      <w:r>
        <w:rPr>
          <w:rFonts w:ascii="Arial" w:hAnsi="Arial" w:cs="Arial"/>
          <w:color w:val="000000"/>
          <w:sz w:val="24"/>
          <w:szCs w:val="24"/>
        </w:rPr>
        <w:t>:</w:t>
      </w:r>
    </w:p>
    <w:p w:rsidR="00A17F45" w:rsidRDefault="00A17F45" w:rsidP="00CF1912">
      <w:pPr>
        <w:pStyle w:val="ListParagraph"/>
        <w:spacing w:line="240" w:lineRule="auto"/>
        <w:ind w:left="0" w:hanging="270"/>
        <w:jc w:val="both"/>
        <w:rPr>
          <w:rFonts w:ascii="Arial" w:hAnsi="Arial" w:cs="Arial"/>
          <w:color w:val="000000"/>
          <w:sz w:val="24"/>
          <w:szCs w:val="24"/>
        </w:rPr>
      </w:pPr>
    </w:p>
    <w:p w:rsidR="00A17F45" w:rsidRDefault="00A17F45" w:rsidP="00CF1912">
      <w:pPr>
        <w:pStyle w:val="ListParagraph"/>
        <w:numPr>
          <w:ilvl w:val="0"/>
          <w:numId w:val="6"/>
        </w:numPr>
        <w:spacing w:line="240" w:lineRule="auto"/>
        <w:ind w:left="360"/>
        <w:jc w:val="both"/>
        <w:rPr>
          <w:rFonts w:ascii="Arial" w:hAnsi="Arial" w:cs="Arial"/>
          <w:color w:val="000000"/>
          <w:sz w:val="24"/>
          <w:szCs w:val="24"/>
        </w:rPr>
      </w:pPr>
      <w:r>
        <w:rPr>
          <w:rFonts w:ascii="Arial" w:hAnsi="Arial" w:cs="Arial"/>
          <w:color w:val="000000"/>
          <w:sz w:val="24"/>
          <w:szCs w:val="24"/>
        </w:rPr>
        <w:t>Information to complete your Customer Fulfilment Profile (click here).</w:t>
      </w:r>
    </w:p>
    <w:p w:rsidR="00A17F45" w:rsidRPr="000F198A" w:rsidRDefault="00A17F45" w:rsidP="00CF1912">
      <w:pPr>
        <w:pStyle w:val="ListParagraph"/>
        <w:numPr>
          <w:ilvl w:val="0"/>
          <w:numId w:val="6"/>
        </w:numPr>
        <w:spacing w:line="240" w:lineRule="auto"/>
        <w:ind w:left="360"/>
        <w:jc w:val="both"/>
        <w:rPr>
          <w:rFonts w:ascii="Arial" w:hAnsi="Arial" w:cs="Arial"/>
          <w:b/>
          <w:color w:val="000000"/>
          <w:sz w:val="24"/>
          <w:szCs w:val="24"/>
        </w:rPr>
      </w:pPr>
      <w:r>
        <w:rPr>
          <w:rFonts w:ascii="Arial" w:hAnsi="Arial" w:cs="Arial"/>
          <w:color w:val="000000"/>
          <w:sz w:val="24"/>
          <w:szCs w:val="24"/>
        </w:rPr>
        <w:t>Credit Card information (Entered into your Customer Fulfilment Profile)</w:t>
      </w:r>
    </w:p>
    <w:p w:rsidR="00A17F45" w:rsidRPr="00A17F45" w:rsidRDefault="00A17F45" w:rsidP="00CF1912">
      <w:pPr>
        <w:pStyle w:val="ListParagraph"/>
        <w:numPr>
          <w:ilvl w:val="0"/>
          <w:numId w:val="6"/>
        </w:numPr>
        <w:spacing w:line="240" w:lineRule="auto"/>
        <w:ind w:left="360"/>
        <w:jc w:val="both"/>
        <w:rPr>
          <w:rFonts w:ascii="Arial" w:hAnsi="Arial" w:cs="Arial"/>
          <w:b/>
          <w:color w:val="000000"/>
          <w:sz w:val="24"/>
          <w:szCs w:val="24"/>
        </w:rPr>
      </w:pPr>
      <w:r>
        <w:rPr>
          <w:rFonts w:ascii="Arial" w:hAnsi="Arial" w:cs="Arial"/>
          <w:color w:val="000000"/>
          <w:sz w:val="24"/>
          <w:szCs w:val="24"/>
        </w:rPr>
        <w:t>Information necessary to fulfil your order such as, but not limited to, a grocery list or where to deliver a gift (may vary from order to order)</w:t>
      </w:r>
    </w:p>
    <w:p w:rsidR="00A17F45" w:rsidRPr="0080101F" w:rsidRDefault="00A17F45" w:rsidP="00CF1912">
      <w:pPr>
        <w:pStyle w:val="ListParagraph"/>
        <w:numPr>
          <w:ilvl w:val="0"/>
          <w:numId w:val="6"/>
        </w:numPr>
        <w:spacing w:line="240" w:lineRule="auto"/>
        <w:ind w:left="360"/>
        <w:jc w:val="both"/>
        <w:rPr>
          <w:rFonts w:ascii="Arial" w:hAnsi="Arial" w:cs="Arial"/>
          <w:b/>
          <w:color w:val="000000"/>
          <w:sz w:val="24"/>
          <w:szCs w:val="24"/>
        </w:rPr>
      </w:pPr>
      <w:r>
        <w:rPr>
          <w:rFonts w:ascii="Arial" w:hAnsi="Arial" w:cs="Arial"/>
          <w:color w:val="000000"/>
          <w:sz w:val="24"/>
          <w:szCs w:val="24"/>
        </w:rPr>
        <w:t xml:space="preserve">Purchase receipts (a copy will be sent to us by your personal shopper when your order is delivered) </w:t>
      </w:r>
    </w:p>
    <w:p w:rsidR="00A17F45" w:rsidRPr="007A2546" w:rsidRDefault="00A17F45" w:rsidP="00CF1912">
      <w:pPr>
        <w:pStyle w:val="ListParagraph"/>
        <w:spacing w:line="240" w:lineRule="auto"/>
        <w:ind w:left="-360" w:hanging="360"/>
        <w:jc w:val="both"/>
        <w:rPr>
          <w:rFonts w:ascii="Arial" w:hAnsi="Arial" w:cs="Arial"/>
          <w:b/>
          <w:color w:val="000000"/>
          <w:sz w:val="24"/>
          <w:szCs w:val="24"/>
        </w:rPr>
      </w:pPr>
    </w:p>
    <w:p w:rsidR="00A17F45" w:rsidRPr="007A2546" w:rsidRDefault="00A17F45" w:rsidP="00CF1912">
      <w:pPr>
        <w:pStyle w:val="ListParagraph"/>
        <w:numPr>
          <w:ilvl w:val="0"/>
          <w:numId w:val="1"/>
        </w:numPr>
        <w:tabs>
          <w:tab w:val="left" w:pos="720"/>
        </w:tabs>
        <w:spacing w:line="240" w:lineRule="auto"/>
        <w:ind w:left="-360"/>
        <w:jc w:val="both"/>
        <w:rPr>
          <w:rFonts w:ascii="Arial" w:hAnsi="Arial" w:cs="Arial"/>
          <w:b/>
          <w:color w:val="000000"/>
          <w:sz w:val="24"/>
          <w:szCs w:val="24"/>
        </w:rPr>
      </w:pPr>
      <w:r w:rsidRPr="007A2546">
        <w:rPr>
          <w:rFonts w:ascii="Arial" w:hAnsi="Arial" w:cs="Arial"/>
          <w:b/>
          <w:color w:val="000000"/>
          <w:sz w:val="24"/>
          <w:szCs w:val="24"/>
        </w:rPr>
        <w:t xml:space="preserve">What personal Information will we share </w:t>
      </w:r>
      <w:r>
        <w:rPr>
          <w:rFonts w:ascii="Arial" w:hAnsi="Arial" w:cs="Arial"/>
          <w:b/>
          <w:color w:val="000000"/>
          <w:sz w:val="24"/>
          <w:szCs w:val="24"/>
        </w:rPr>
        <w:t>with third parties</w:t>
      </w:r>
      <w:r w:rsidRPr="007A2546">
        <w:rPr>
          <w:rFonts w:ascii="Arial" w:hAnsi="Arial" w:cs="Arial"/>
          <w:b/>
          <w:color w:val="000000"/>
          <w:sz w:val="24"/>
          <w:szCs w:val="24"/>
        </w:rPr>
        <w:t xml:space="preserve">?  </w:t>
      </w:r>
    </w:p>
    <w:p w:rsidR="00A17F45" w:rsidRDefault="00A17F45" w:rsidP="00CF1912">
      <w:pPr>
        <w:pStyle w:val="ListParagraph"/>
        <w:tabs>
          <w:tab w:val="left" w:pos="720"/>
        </w:tabs>
        <w:spacing w:line="240" w:lineRule="auto"/>
        <w:ind w:left="-360" w:hanging="360"/>
        <w:jc w:val="both"/>
        <w:rPr>
          <w:rFonts w:ascii="Arial" w:hAnsi="Arial" w:cs="Arial"/>
          <w:color w:val="000000"/>
          <w:sz w:val="24"/>
          <w:szCs w:val="24"/>
        </w:rPr>
      </w:pPr>
    </w:p>
    <w:p w:rsidR="00A17F45" w:rsidRPr="00FE22CB" w:rsidRDefault="00A17F45" w:rsidP="00CF1912">
      <w:pPr>
        <w:pStyle w:val="ListParagraph"/>
        <w:numPr>
          <w:ilvl w:val="0"/>
          <w:numId w:val="2"/>
        </w:numPr>
        <w:spacing w:line="240" w:lineRule="auto"/>
        <w:ind w:left="0"/>
        <w:jc w:val="both"/>
        <w:rPr>
          <w:rFonts w:ascii="Arial" w:hAnsi="Arial" w:cs="Arial"/>
          <w:color w:val="000000"/>
          <w:sz w:val="24"/>
          <w:szCs w:val="24"/>
        </w:rPr>
      </w:pPr>
      <w:r w:rsidRPr="00FE22CB">
        <w:rPr>
          <w:rFonts w:ascii="Arial" w:hAnsi="Arial" w:cs="Arial"/>
          <w:color w:val="000000"/>
          <w:sz w:val="24"/>
          <w:szCs w:val="24"/>
        </w:rPr>
        <w:t>We will share your name, address and cell phone number with the assigned Personal Sh</w:t>
      </w:r>
      <w:r w:rsidR="003D3560">
        <w:rPr>
          <w:rFonts w:ascii="Arial" w:hAnsi="Arial" w:cs="Arial"/>
          <w:color w:val="000000"/>
          <w:sz w:val="24"/>
          <w:szCs w:val="24"/>
        </w:rPr>
        <w:t>opper for the purpose of fulfil</w:t>
      </w:r>
      <w:r w:rsidR="003D3560" w:rsidRPr="00FE22CB">
        <w:rPr>
          <w:rFonts w:ascii="Arial" w:hAnsi="Arial" w:cs="Arial"/>
          <w:color w:val="000000"/>
          <w:sz w:val="24"/>
          <w:szCs w:val="24"/>
        </w:rPr>
        <w:t>ling</w:t>
      </w:r>
      <w:r w:rsidRPr="00FE22CB">
        <w:rPr>
          <w:rFonts w:ascii="Arial" w:hAnsi="Arial" w:cs="Arial"/>
          <w:color w:val="000000"/>
          <w:sz w:val="24"/>
          <w:szCs w:val="24"/>
        </w:rPr>
        <w:t xml:space="preserve"> your order. Your Personal Shopper has pledged to maintain the confidential of such information except as </w:t>
      </w:r>
      <w:r>
        <w:rPr>
          <w:rFonts w:ascii="Arial" w:hAnsi="Arial" w:cs="Arial"/>
          <w:color w:val="000000"/>
          <w:sz w:val="24"/>
          <w:szCs w:val="24"/>
        </w:rPr>
        <w:t>necessary</w:t>
      </w:r>
      <w:r w:rsidRPr="00FE22CB">
        <w:rPr>
          <w:rFonts w:ascii="Arial" w:hAnsi="Arial" w:cs="Arial"/>
          <w:color w:val="000000"/>
          <w:sz w:val="24"/>
          <w:szCs w:val="24"/>
        </w:rPr>
        <w:t xml:space="preserve"> to fulfil your order.  </w:t>
      </w:r>
    </w:p>
    <w:p w:rsidR="00A17F45" w:rsidRDefault="00A17F45" w:rsidP="00CF1912">
      <w:pPr>
        <w:pStyle w:val="ListParagraph"/>
        <w:spacing w:line="240" w:lineRule="auto"/>
        <w:ind w:left="0"/>
        <w:jc w:val="both"/>
        <w:rPr>
          <w:rFonts w:ascii="Arial" w:hAnsi="Arial" w:cs="Arial"/>
          <w:color w:val="000000"/>
          <w:sz w:val="24"/>
          <w:szCs w:val="24"/>
        </w:rPr>
      </w:pPr>
    </w:p>
    <w:p w:rsidR="00A17F45" w:rsidRDefault="00A17F45" w:rsidP="00CF1912">
      <w:pPr>
        <w:pStyle w:val="ListParagraph"/>
        <w:numPr>
          <w:ilvl w:val="0"/>
          <w:numId w:val="2"/>
        </w:numPr>
        <w:spacing w:line="240" w:lineRule="auto"/>
        <w:ind w:left="0"/>
        <w:jc w:val="both"/>
        <w:rPr>
          <w:rFonts w:ascii="Arial" w:hAnsi="Arial" w:cs="Arial"/>
          <w:color w:val="000000"/>
          <w:sz w:val="24"/>
          <w:szCs w:val="24"/>
        </w:rPr>
      </w:pPr>
      <w:r w:rsidRPr="007A2546">
        <w:rPr>
          <w:rFonts w:ascii="Arial" w:hAnsi="Arial" w:cs="Arial"/>
          <w:color w:val="000000"/>
          <w:sz w:val="24"/>
          <w:szCs w:val="24"/>
        </w:rPr>
        <w:t>We will share</w:t>
      </w:r>
      <w:r>
        <w:rPr>
          <w:rFonts w:ascii="Arial" w:hAnsi="Arial" w:cs="Arial"/>
          <w:color w:val="000000"/>
          <w:sz w:val="24"/>
          <w:szCs w:val="24"/>
        </w:rPr>
        <w:t xml:space="preserve"> with your credit card company any information required to process </w:t>
      </w:r>
      <w:r w:rsidRPr="007A2546">
        <w:rPr>
          <w:rFonts w:ascii="Arial" w:hAnsi="Arial" w:cs="Arial"/>
          <w:color w:val="000000"/>
          <w:sz w:val="24"/>
          <w:szCs w:val="24"/>
        </w:rPr>
        <w:t xml:space="preserve">a credit card transaction with </w:t>
      </w:r>
      <w:r>
        <w:rPr>
          <w:rFonts w:ascii="Arial" w:hAnsi="Arial" w:cs="Arial"/>
          <w:color w:val="000000"/>
          <w:sz w:val="24"/>
          <w:szCs w:val="24"/>
        </w:rPr>
        <w:t>them.</w:t>
      </w:r>
      <w:r w:rsidRPr="007A2546">
        <w:rPr>
          <w:rFonts w:ascii="Arial" w:hAnsi="Arial" w:cs="Arial"/>
          <w:color w:val="000000"/>
          <w:sz w:val="24"/>
          <w:szCs w:val="24"/>
        </w:rPr>
        <w:t xml:space="preserve">  Your credit card information is never shared with your Personal Shopper. </w:t>
      </w:r>
    </w:p>
    <w:p w:rsidR="00A17F45" w:rsidRPr="00B76B9B" w:rsidRDefault="00A17F45" w:rsidP="00A7368D">
      <w:pPr>
        <w:pStyle w:val="ListParagraph"/>
        <w:spacing w:line="240" w:lineRule="auto"/>
        <w:ind w:left="0" w:right="-720"/>
        <w:rPr>
          <w:rFonts w:ascii="Arial" w:hAnsi="Arial" w:cs="Arial"/>
          <w:color w:val="000000"/>
          <w:sz w:val="24"/>
          <w:szCs w:val="24"/>
        </w:rPr>
      </w:pPr>
    </w:p>
    <w:p w:rsidR="00A17F45" w:rsidRPr="007A2546" w:rsidRDefault="00A17F45" w:rsidP="00CF1912">
      <w:pPr>
        <w:pStyle w:val="ListParagraph"/>
        <w:numPr>
          <w:ilvl w:val="0"/>
          <w:numId w:val="2"/>
        </w:numPr>
        <w:spacing w:line="240" w:lineRule="auto"/>
        <w:ind w:left="0"/>
        <w:jc w:val="both"/>
        <w:rPr>
          <w:rFonts w:ascii="Arial" w:hAnsi="Arial" w:cs="Arial"/>
          <w:color w:val="000000"/>
          <w:sz w:val="24"/>
          <w:szCs w:val="24"/>
        </w:rPr>
      </w:pPr>
      <w:r>
        <w:rPr>
          <w:rFonts w:ascii="Arial" w:hAnsi="Arial" w:cs="Arial"/>
          <w:color w:val="000000"/>
          <w:sz w:val="24"/>
          <w:szCs w:val="24"/>
        </w:rPr>
        <w:t xml:space="preserve">We may share non-identifiable customer information with third parties for marketing purposes. </w:t>
      </w:r>
    </w:p>
    <w:p w:rsidR="00A17F45" w:rsidRDefault="00A17F45" w:rsidP="00CF1912">
      <w:pPr>
        <w:pStyle w:val="ListParagraph"/>
        <w:spacing w:line="240" w:lineRule="auto"/>
        <w:ind w:left="-360" w:hanging="360"/>
        <w:jc w:val="both"/>
        <w:rPr>
          <w:rFonts w:ascii="Arial" w:hAnsi="Arial" w:cs="Arial"/>
          <w:color w:val="000000"/>
          <w:sz w:val="24"/>
          <w:szCs w:val="24"/>
        </w:rPr>
      </w:pPr>
    </w:p>
    <w:p w:rsidR="00A17F45" w:rsidRPr="0086114E" w:rsidRDefault="00A17F45" w:rsidP="00CF1912">
      <w:pPr>
        <w:pStyle w:val="ListParagraph"/>
        <w:numPr>
          <w:ilvl w:val="0"/>
          <w:numId w:val="1"/>
        </w:numPr>
        <w:spacing w:line="240" w:lineRule="auto"/>
        <w:ind w:left="-360"/>
        <w:jc w:val="both"/>
        <w:rPr>
          <w:rFonts w:ascii="Arial" w:hAnsi="Arial" w:cs="Arial"/>
          <w:b/>
          <w:color w:val="000000"/>
          <w:sz w:val="24"/>
          <w:szCs w:val="24"/>
        </w:rPr>
      </w:pPr>
      <w:r w:rsidRPr="0086114E">
        <w:rPr>
          <w:rFonts w:ascii="Arial" w:hAnsi="Arial" w:cs="Arial"/>
          <w:b/>
          <w:color w:val="000000"/>
          <w:sz w:val="24"/>
          <w:szCs w:val="24"/>
        </w:rPr>
        <w:t xml:space="preserve">What personal information </w:t>
      </w:r>
      <w:r>
        <w:rPr>
          <w:rFonts w:ascii="Arial" w:hAnsi="Arial" w:cs="Arial"/>
          <w:b/>
          <w:color w:val="000000"/>
          <w:sz w:val="24"/>
          <w:szCs w:val="24"/>
        </w:rPr>
        <w:t xml:space="preserve">will </w:t>
      </w:r>
      <w:r w:rsidRPr="0086114E">
        <w:rPr>
          <w:rFonts w:ascii="Arial" w:hAnsi="Arial" w:cs="Arial"/>
          <w:b/>
          <w:color w:val="000000"/>
          <w:sz w:val="24"/>
          <w:szCs w:val="24"/>
        </w:rPr>
        <w:t>we not share with third parties?</w:t>
      </w:r>
    </w:p>
    <w:p w:rsidR="00A17F45" w:rsidRDefault="00A17F45" w:rsidP="00CF1912">
      <w:pPr>
        <w:pStyle w:val="ListParagraph"/>
        <w:spacing w:line="240" w:lineRule="auto"/>
        <w:ind w:left="-360" w:hanging="360"/>
        <w:jc w:val="both"/>
        <w:rPr>
          <w:rFonts w:ascii="Arial" w:hAnsi="Arial" w:cs="Arial"/>
          <w:color w:val="000000"/>
          <w:sz w:val="24"/>
          <w:szCs w:val="24"/>
        </w:rPr>
      </w:pPr>
    </w:p>
    <w:p w:rsidR="009538F8" w:rsidRDefault="00A17F45" w:rsidP="00CF1912">
      <w:pPr>
        <w:pStyle w:val="ListParagraph"/>
        <w:numPr>
          <w:ilvl w:val="0"/>
          <w:numId w:val="3"/>
        </w:numPr>
        <w:spacing w:line="240" w:lineRule="auto"/>
        <w:ind w:left="0"/>
        <w:jc w:val="both"/>
        <w:rPr>
          <w:rFonts w:ascii="Arial" w:hAnsi="Arial" w:cs="Arial"/>
          <w:color w:val="000000"/>
          <w:sz w:val="24"/>
          <w:szCs w:val="24"/>
        </w:rPr>
      </w:pPr>
      <w:r w:rsidRPr="004C113B">
        <w:rPr>
          <w:rFonts w:ascii="Arial" w:hAnsi="Arial" w:cs="Arial"/>
          <w:color w:val="000000"/>
          <w:sz w:val="24"/>
          <w:szCs w:val="24"/>
        </w:rPr>
        <w:t xml:space="preserve">Very simple.  We will not share any of your personal information </w:t>
      </w:r>
      <w:r w:rsidR="009538F8">
        <w:rPr>
          <w:rFonts w:ascii="Arial" w:hAnsi="Arial" w:cs="Arial"/>
          <w:color w:val="000000"/>
          <w:sz w:val="24"/>
          <w:szCs w:val="24"/>
        </w:rPr>
        <w:t xml:space="preserve">without your permission </w:t>
      </w:r>
      <w:r>
        <w:rPr>
          <w:rFonts w:ascii="Arial" w:hAnsi="Arial" w:cs="Arial"/>
          <w:color w:val="000000"/>
          <w:sz w:val="24"/>
          <w:szCs w:val="24"/>
        </w:rPr>
        <w:t>except as set forth above</w:t>
      </w:r>
      <w:r w:rsidR="009538F8">
        <w:rPr>
          <w:rFonts w:ascii="Arial" w:hAnsi="Arial" w:cs="Arial"/>
          <w:color w:val="000000"/>
          <w:sz w:val="24"/>
          <w:szCs w:val="24"/>
        </w:rPr>
        <w:t xml:space="preserve"> </w:t>
      </w:r>
      <w:r>
        <w:rPr>
          <w:rFonts w:ascii="Arial" w:hAnsi="Arial" w:cs="Arial"/>
          <w:color w:val="000000"/>
          <w:sz w:val="24"/>
          <w:szCs w:val="24"/>
        </w:rPr>
        <w:t>or otherwise required</w:t>
      </w:r>
      <w:r w:rsidR="009538F8">
        <w:rPr>
          <w:rFonts w:ascii="Arial" w:hAnsi="Arial" w:cs="Arial"/>
          <w:color w:val="000000"/>
          <w:sz w:val="24"/>
          <w:szCs w:val="24"/>
        </w:rPr>
        <w:t xml:space="preserve"> to effectively (</w:t>
      </w:r>
      <w:proofErr w:type="spellStart"/>
      <w:r w:rsidR="009538F8">
        <w:rPr>
          <w:rFonts w:ascii="Arial" w:hAnsi="Arial" w:cs="Arial"/>
          <w:color w:val="000000"/>
          <w:sz w:val="24"/>
          <w:szCs w:val="24"/>
        </w:rPr>
        <w:t>i</w:t>
      </w:r>
      <w:proofErr w:type="spellEnd"/>
      <w:r w:rsidR="009538F8">
        <w:rPr>
          <w:rFonts w:ascii="Arial" w:hAnsi="Arial" w:cs="Arial"/>
          <w:color w:val="000000"/>
          <w:sz w:val="24"/>
          <w:szCs w:val="24"/>
        </w:rPr>
        <w:t>) enforce our rights set forth in the Customer Agreement including mediation, arbitration and litigation and (ii) defend Carried Out in any tax or regulatory</w:t>
      </w:r>
      <w:r w:rsidR="000642AF">
        <w:rPr>
          <w:rFonts w:ascii="Arial" w:hAnsi="Arial" w:cs="Arial"/>
          <w:color w:val="000000"/>
          <w:sz w:val="24"/>
          <w:szCs w:val="24"/>
        </w:rPr>
        <w:t xml:space="preserve"> audits or</w:t>
      </w:r>
      <w:r w:rsidR="009538F8">
        <w:rPr>
          <w:rFonts w:ascii="Arial" w:hAnsi="Arial" w:cs="Arial"/>
          <w:color w:val="000000"/>
          <w:sz w:val="24"/>
          <w:szCs w:val="24"/>
        </w:rPr>
        <w:t xml:space="preserve"> enforcement proceedings.  </w:t>
      </w:r>
    </w:p>
    <w:p w:rsidR="009538F8" w:rsidRDefault="009538F8" w:rsidP="00CF1912">
      <w:pPr>
        <w:pStyle w:val="ListParagraph"/>
        <w:spacing w:line="240" w:lineRule="auto"/>
        <w:ind w:left="-360"/>
        <w:jc w:val="both"/>
        <w:rPr>
          <w:rFonts w:ascii="Arial" w:hAnsi="Arial" w:cs="Arial"/>
          <w:b/>
          <w:color w:val="000000"/>
          <w:sz w:val="24"/>
          <w:szCs w:val="24"/>
        </w:rPr>
      </w:pPr>
    </w:p>
    <w:p w:rsidR="00A17F45" w:rsidRDefault="00A17F45" w:rsidP="00CF1912">
      <w:pPr>
        <w:pStyle w:val="ListParagraph"/>
        <w:numPr>
          <w:ilvl w:val="0"/>
          <w:numId w:val="1"/>
        </w:numPr>
        <w:spacing w:line="240" w:lineRule="auto"/>
        <w:ind w:left="-360"/>
        <w:jc w:val="both"/>
        <w:rPr>
          <w:rFonts w:ascii="Arial" w:hAnsi="Arial" w:cs="Arial"/>
          <w:b/>
          <w:color w:val="000000"/>
          <w:sz w:val="24"/>
          <w:szCs w:val="24"/>
        </w:rPr>
      </w:pPr>
      <w:r w:rsidRPr="00B76B9B">
        <w:rPr>
          <w:rFonts w:ascii="Arial" w:hAnsi="Arial" w:cs="Arial"/>
          <w:b/>
          <w:color w:val="000000"/>
          <w:sz w:val="24"/>
          <w:szCs w:val="24"/>
        </w:rPr>
        <w:t>How long will we retain any personal information?</w:t>
      </w:r>
    </w:p>
    <w:p w:rsidR="00A17F45" w:rsidRDefault="00A17F45" w:rsidP="00CF1912">
      <w:pPr>
        <w:pStyle w:val="ListParagraph"/>
        <w:spacing w:line="240" w:lineRule="auto"/>
        <w:ind w:left="-360" w:hanging="360"/>
        <w:jc w:val="both"/>
        <w:rPr>
          <w:rFonts w:ascii="Arial" w:hAnsi="Arial" w:cs="Arial"/>
          <w:b/>
          <w:color w:val="000000"/>
          <w:sz w:val="24"/>
          <w:szCs w:val="24"/>
        </w:rPr>
      </w:pPr>
    </w:p>
    <w:p w:rsidR="00A17F45" w:rsidRDefault="00A17F45" w:rsidP="00CF1912">
      <w:pPr>
        <w:pStyle w:val="ListParagraph"/>
        <w:numPr>
          <w:ilvl w:val="0"/>
          <w:numId w:val="3"/>
        </w:numPr>
        <w:spacing w:line="240" w:lineRule="auto"/>
        <w:ind w:left="0"/>
        <w:jc w:val="both"/>
        <w:rPr>
          <w:rFonts w:ascii="Arial" w:hAnsi="Arial" w:cs="Arial"/>
          <w:color w:val="000000"/>
          <w:sz w:val="24"/>
          <w:szCs w:val="24"/>
        </w:rPr>
      </w:pPr>
      <w:r w:rsidRPr="0010024B">
        <w:rPr>
          <w:rFonts w:ascii="Arial" w:hAnsi="Arial" w:cs="Arial"/>
          <w:color w:val="000000"/>
          <w:sz w:val="24"/>
          <w:szCs w:val="24"/>
        </w:rPr>
        <w:t xml:space="preserve">You may delete </w:t>
      </w:r>
      <w:r w:rsidR="00A7368D">
        <w:rPr>
          <w:rFonts w:ascii="Arial" w:hAnsi="Arial" w:cs="Arial"/>
          <w:color w:val="000000"/>
          <w:sz w:val="24"/>
          <w:szCs w:val="24"/>
        </w:rPr>
        <w:t xml:space="preserve">you’re your Account and </w:t>
      </w:r>
      <w:r>
        <w:rPr>
          <w:rFonts w:ascii="Arial" w:hAnsi="Arial" w:cs="Arial"/>
          <w:color w:val="000000"/>
          <w:sz w:val="24"/>
          <w:szCs w:val="24"/>
        </w:rPr>
        <w:t>Customer Fulfilment Profile at any time (request is processed within 24 hours).</w:t>
      </w:r>
    </w:p>
    <w:p w:rsidR="00A17F45" w:rsidRDefault="00A17F45" w:rsidP="00CF1912">
      <w:pPr>
        <w:pStyle w:val="ListParagraph"/>
        <w:spacing w:line="240" w:lineRule="auto"/>
        <w:ind w:left="0" w:hanging="360"/>
        <w:jc w:val="both"/>
        <w:rPr>
          <w:rFonts w:ascii="Arial" w:hAnsi="Arial" w:cs="Arial"/>
          <w:color w:val="000000"/>
          <w:sz w:val="24"/>
          <w:szCs w:val="24"/>
        </w:rPr>
      </w:pPr>
    </w:p>
    <w:p w:rsidR="00A17F45" w:rsidRDefault="00A17F45" w:rsidP="00CF1912">
      <w:pPr>
        <w:pStyle w:val="ListParagraph"/>
        <w:numPr>
          <w:ilvl w:val="0"/>
          <w:numId w:val="3"/>
        </w:numPr>
        <w:spacing w:line="240" w:lineRule="auto"/>
        <w:ind w:left="0"/>
        <w:jc w:val="both"/>
        <w:rPr>
          <w:rFonts w:ascii="Arial" w:hAnsi="Arial" w:cs="Arial"/>
          <w:color w:val="000000"/>
          <w:sz w:val="24"/>
          <w:szCs w:val="24"/>
        </w:rPr>
      </w:pPr>
      <w:r>
        <w:rPr>
          <w:rFonts w:ascii="Arial" w:hAnsi="Arial" w:cs="Arial"/>
          <w:color w:val="000000"/>
          <w:sz w:val="24"/>
          <w:szCs w:val="24"/>
        </w:rPr>
        <w:t xml:space="preserve">We will retain your credit card information until you delete your </w:t>
      </w:r>
      <w:r w:rsidR="00A7368D">
        <w:rPr>
          <w:rFonts w:ascii="Arial" w:hAnsi="Arial" w:cs="Arial"/>
          <w:color w:val="000000"/>
          <w:sz w:val="24"/>
          <w:szCs w:val="24"/>
        </w:rPr>
        <w:t xml:space="preserve">Account and </w:t>
      </w:r>
      <w:r>
        <w:rPr>
          <w:rFonts w:ascii="Arial" w:hAnsi="Arial" w:cs="Arial"/>
          <w:color w:val="000000"/>
          <w:sz w:val="24"/>
          <w:szCs w:val="24"/>
        </w:rPr>
        <w:t>Customer Fulfilment Profile.</w:t>
      </w:r>
    </w:p>
    <w:p w:rsidR="00A17F45" w:rsidRPr="00A17F45" w:rsidRDefault="00A17F45" w:rsidP="00CF1912">
      <w:pPr>
        <w:pStyle w:val="ListParagraph"/>
        <w:spacing w:line="240" w:lineRule="auto"/>
        <w:ind w:left="0" w:hanging="360"/>
        <w:rPr>
          <w:rFonts w:ascii="Arial" w:hAnsi="Arial" w:cs="Arial"/>
          <w:color w:val="000000"/>
          <w:sz w:val="24"/>
          <w:szCs w:val="24"/>
        </w:rPr>
      </w:pPr>
    </w:p>
    <w:p w:rsidR="008F1FBC" w:rsidRDefault="008F1FBC" w:rsidP="00CF1912">
      <w:pPr>
        <w:pStyle w:val="ListParagraph"/>
        <w:numPr>
          <w:ilvl w:val="0"/>
          <w:numId w:val="3"/>
        </w:numPr>
        <w:spacing w:line="240" w:lineRule="auto"/>
        <w:ind w:left="0"/>
        <w:jc w:val="both"/>
        <w:rPr>
          <w:rFonts w:ascii="Arial" w:hAnsi="Arial" w:cs="Arial"/>
          <w:color w:val="000000"/>
          <w:sz w:val="24"/>
          <w:szCs w:val="24"/>
        </w:rPr>
      </w:pPr>
      <w:r>
        <w:rPr>
          <w:rFonts w:ascii="Arial" w:hAnsi="Arial" w:cs="Arial"/>
          <w:color w:val="000000"/>
          <w:sz w:val="24"/>
          <w:szCs w:val="24"/>
        </w:rPr>
        <w:t>We may indefinitely</w:t>
      </w:r>
      <w:r w:rsidR="00A17F45" w:rsidRPr="008F1FBC">
        <w:rPr>
          <w:rFonts w:ascii="Arial" w:hAnsi="Arial" w:cs="Arial"/>
          <w:color w:val="000000"/>
          <w:sz w:val="24"/>
          <w:szCs w:val="24"/>
        </w:rPr>
        <w:t xml:space="preserve"> retain copies of</w:t>
      </w:r>
      <w:r w:rsidRPr="008F1FBC">
        <w:rPr>
          <w:rFonts w:ascii="Arial" w:hAnsi="Arial" w:cs="Arial"/>
          <w:color w:val="000000"/>
          <w:sz w:val="24"/>
          <w:szCs w:val="24"/>
        </w:rPr>
        <w:t xml:space="preserve"> purchase receipts</w:t>
      </w:r>
      <w:r>
        <w:rPr>
          <w:rFonts w:ascii="Arial" w:hAnsi="Arial" w:cs="Arial"/>
          <w:color w:val="000000"/>
          <w:sz w:val="24"/>
          <w:szCs w:val="24"/>
        </w:rPr>
        <w:t xml:space="preserve"> in our files for accounting, regulatory and marketing purposes. </w:t>
      </w:r>
    </w:p>
    <w:p w:rsidR="00B82464" w:rsidRPr="00B82464" w:rsidRDefault="00B82464" w:rsidP="00B82464">
      <w:pPr>
        <w:pStyle w:val="ListParagraph"/>
        <w:rPr>
          <w:rFonts w:ascii="Arial" w:hAnsi="Arial" w:cs="Arial"/>
          <w:color w:val="000000"/>
          <w:sz w:val="24"/>
          <w:szCs w:val="24"/>
        </w:rPr>
      </w:pPr>
    </w:p>
    <w:p w:rsidR="00B82464" w:rsidRDefault="00B82464" w:rsidP="00B82464">
      <w:pPr>
        <w:pStyle w:val="ListParagraph"/>
        <w:spacing w:line="240" w:lineRule="auto"/>
        <w:ind w:left="0"/>
        <w:jc w:val="center"/>
        <w:rPr>
          <w:rFonts w:ascii="Arial" w:hAnsi="Arial" w:cs="Arial"/>
          <w:b/>
          <w:color w:val="000000"/>
          <w:sz w:val="24"/>
          <w:szCs w:val="24"/>
        </w:rPr>
      </w:pPr>
      <w:r w:rsidRPr="00B82464">
        <w:rPr>
          <w:rFonts w:ascii="Arial" w:hAnsi="Arial" w:cs="Arial"/>
          <w:b/>
          <w:color w:val="000000"/>
          <w:sz w:val="24"/>
          <w:szCs w:val="24"/>
        </w:rPr>
        <w:t>Page 1 of 2</w:t>
      </w:r>
    </w:p>
    <w:p w:rsidR="00B82464" w:rsidRPr="00B82464" w:rsidRDefault="00B82464" w:rsidP="00B82464">
      <w:pPr>
        <w:pStyle w:val="ListParagraph"/>
        <w:spacing w:line="240" w:lineRule="auto"/>
        <w:ind w:left="0" w:hanging="720"/>
        <w:jc w:val="both"/>
        <w:rPr>
          <w:rFonts w:ascii="Arial" w:hAnsi="Arial" w:cs="Arial"/>
          <w:b/>
          <w:color w:val="000000"/>
          <w:sz w:val="24"/>
          <w:szCs w:val="24"/>
        </w:rPr>
      </w:pPr>
      <w:r>
        <w:rPr>
          <w:rFonts w:ascii="Arial" w:hAnsi="Arial" w:cs="Arial"/>
          <w:b/>
          <w:color w:val="000000"/>
          <w:sz w:val="24"/>
          <w:szCs w:val="24"/>
        </w:rPr>
        <w:lastRenderedPageBreak/>
        <w:t>Page 2 of 2</w:t>
      </w:r>
    </w:p>
    <w:p w:rsidR="0006739F" w:rsidRDefault="0006739F" w:rsidP="00CF1912">
      <w:pPr>
        <w:pStyle w:val="ListParagraph"/>
        <w:spacing w:line="240" w:lineRule="auto"/>
        <w:ind w:left="0"/>
        <w:jc w:val="both"/>
        <w:rPr>
          <w:rFonts w:ascii="Arial" w:hAnsi="Arial" w:cs="Arial"/>
          <w:color w:val="000000"/>
          <w:sz w:val="24"/>
          <w:szCs w:val="24"/>
        </w:rPr>
      </w:pPr>
    </w:p>
    <w:p w:rsidR="003847F9" w:rsidRDefault="00A17F45" w:rsidP="00CF1912">
      <w:pPr>
        <w:pStyle w:val="ListParagraph"/>
        <w:numPr>
          <w:ilvl w:val="0"/>
          <w:numId w:val="1"/>
        </w:numPr>
        <w:spacing w:line="240" w:lineRule="auto"/>
        <w:ind w:left="-270" w:hanging="450"/>
        <w:jc w:val="both"/>
      </w:pPr>
      <w:r w:rsidRPr="00CF1912">
        <w:rPr>
          <w:rFonts w:ascii="Arial" w:hAnsi="Arial" w:cs="Arial"/>
          <w:b/>
          <w:color w:val="000000"/>
          <w:sz w:val="24"/>
          <w:szCs w:val="24"/>
        </w:rPr>
        <w:t xml:space="preserve">We may amend our Customer Information Collection and Retention Policy from time to time. </w:t>
      </w:r>
      <w:r w:rsidRPr="00CF1912">
        <w:rPr>
          <w:rFonts w:ascii="Arial" w:hAnsi="Arial" w:cs="Arial"/>
          <w:sz w:val="24"/>
          <w:szCs w:val="24"/>
        </w:rPr>
        <w:t xml:space="preserve">However, if we do, we will inform you of the amended or </w:t>
      </w:r>
      <w:r w:rsidRPr="00CF1912">
        <w:rPr>
          <w:rFonts w:ascii="Arial" w:hAnsi="Arial" w:cs="Arial"/>
          <w:color w:val="000000"/>
          <w:sz w:val="24"/>
          <w:szCs w:val="24"/>
        </w:rPr>
        <w:t>additional provisions and give you at least 10 days advance notice.  If you do not request us to delete your Customer Fulfilment Profile within such time frame, the revised policy will be applied to all of your information currently on file with us and any new information you submit to us after such date.</w:t>
      </w:r>
      <w:bookmarkStart w:id="0" w:name="_GoBack"/>
      <w:bookmarkEnd w:id="0"/>
    </w:p>
    <w:sectPr w:rsidR="003847F9" w:rsidSect="00CF1912">
      <w:pgSz w:w="12240" w:h="15840"/>
      <w:pgMar w:top="720"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64" w:rsidRDefault="00B82464" w:rsidP="00B82464">
      <w:pPr>
        <w:spacing w:after="0" w:line="240" w:lineRule="auto"/>
      </w:pPr>
      <w:r>
        <w:separator/>
      </w:r>
    </w:p>
  </w:endnote>
  <w:endnote w:type="continuationSeparator" w:id="0">
    <w:p w:rsidR="00B82464" w:rsidRDefault="00B82464" w:rsidP="00B8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64" w:rsidRDefault="00B82464" w:rsidP="00B82464">
      <w:pPr>
        <w:spacing w:after="0" w:line="240" w:lineRule="auto"/>
      </w:pPr>
      <w:r>
        <w:separator/>
      </w:r>
    </w:p>
  </w:footnote>
  <w:footnote w:type="continuationSeparator" w:id="0">
    <w:p w:rsidR="00B82464" w:rsidRDefault="00B82464" w:rsidP="00B8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C77"/>
    <w:multiLevelType w:val="hybridMultilevel"/>
    <w:tmpl w:val="0B4CCA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B441A2"/>
    <w:multiLevelType w:val="hybridMultilevel"/>
    <w:tmpl w:val="2ACEA3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B13A60"/>
    <w:multiLevelType w:val="hybridMultilevel"/>
    <w:tmpl w:val="4176B6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6E97795"/>
    <w:multiLevelType w:val="hybridMultilevel"/>
    <w:tmpl w:val="05BEA6E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8DC337C"/>
    <w:multiLevelType w:val="hybridMultilevel"/>
    <w:tmpl w:val="65200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51F9C"/>
    <w:multiLevelType w:val="hybridMultilevel"/>
    <w:tmpl w:val="BE7AE4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D9"/>
    <w:rsid w:val="000642AF"/>
    <w:rsid w:val="0006739F"/>
    <w:rsid w:val="000862D9"/>
    <w:rsid w:val="00360E44"/>
    <w:rsid w:val="003847F9"/>
    <w:rsid w:val="003D3560"/>
    <w:rsid w:val="00865FA6"/>
    <w:rsid w:val="008F1FBC"/>
    <w:rsid w:val="009538F8"/>
    <w:rsid w:val="00A17F45"/>
    <w:rsid w:val="00A7368D"/>
    <w:rsid w:val="00B82464"/>
    <w:rsid w:val="00C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45"/>
    <w:pPr>
      <w:ind w:left="720"/>
      <w:contextualSpacing/>
    </w:pPr>
  </w:style>
  <w:style w:type="paragraph" w:styleId="BalloonText">
    <w:name w:val="Balloon Text"/>
    <w:basedOn w:val="Normal"/>
    <w:link w:val="BalloonTextChar"/>
    <w:uiPriority w:val="99"/>
    <w:semiHidden/>
    <w:unhideWhenUsed/>
    <w:rsid w:val="0006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9F"/>
    <w:rPr>
      <w:rFonts w:ascii="Tahoma" w:eastAsiaTheme="minorEastAsia" w:hAnsi="Tahoma" w:cs="Tahoma"/>
      <w:sz w:val="16"/>
      <w:szCs w:val="16"/>
    </w:rPr>
  </w:style>
  <w:style w:type="paragraph" w:styleId="Header">
    <w:name w:val="header"/>
    <w:basedOn w:val="Normal"/>
    <w:link w:val="HeaderChar"/>
    <w:uiPriority w:val="99"/>
    <w:unhideWhenUsed/>
    <w:rsid w:val="00B8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64"/>
    <w:rPr>
      <w:rFonts w:eastAsiaTheme="minorEastAsia"/>
    </w:rPr>
  </w:style>
  <w:style w:type="paragraph" w:styleId="Footer">
    <w:name w:val="footer"/>
    <w:basedOn w:val="Normal"/>
    <w:link w:val="FooterChar"/>
    <w:uiPriority w:val="99"/>
    <w:unhideWhenUsed/>
    <w:rsid w:val="00B8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6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45"/>
    <w:pPr>
      <w:ind w:left="720"/>
      <w:contextualSpacing/>
    </w:pPr>
  </w:style>
  <w:style w:type="paragraph" w:styleId="BalloonText">
    <w:name w:val="Balloon Text"/>
    <w:basedOn w:val="Normal"/>
    <w:link w:val="BalloonTextChar"/>
    <w:uiPriority w:val="99"/>
    <w:semiHidden/>
    <w:unhideWhenUsed/>
    <w:rsid w:val="0006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9F"/>
    <w:rPr>
      <w:rFonts w:ascii="Tahoma" w:eastAsiaTheme="minorEastAsia" w:hAnsi="Tahoma" w:cs="Tahoma"/>
      <w:sz w:val="16"/>
      <w:szCs w:val="16"/>
    </w:rPr>
  </w:style>
  <w:style w:type="paragraph" w:styleId="Header">
    <w:name w:val="header"/>
    <w:basedOn w:val="Normal"/>
    <w:link w:val="HeaderChar"/>
    <w:uiPriority w:val="99"/>
    <w:unhideWhenUsed/>
    <w:rsid w:val="00B8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64"/>
    <w:rPr>
      <w:rFonts w:eastAsiaTheme="minorEastAsia"/>
    </w:rPr>
  </w:style>
  <w:style w:type="paragraph" w:styleId="Footer">
    <w:name w:val="footer"/>
    <w:basedOn w:val="Normal"/>
    <w:link w:val="FooterChar"/>
    <w:uiPriority w:val="99"/>
    <w:unhideWhenUsed/>
    <w:rsid w:val="00B8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2020-07-09T22:52:00Z</dcterms:created>
  <dcterms:modified xsi:type="dcterms:W3CDTF">2020-09-09T20:24:00Z</dcterms:modified>
</cp:coreProperties>
</file>